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3D9C" w14:textId="50663B72" w:rsidR="00587AEA" w:rsidRDefault="00587AEA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A6AE9D" wp14:editId="185B8D7F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09700" cy="7734300"/>
            <wp:effectExtent l="0" t="0" r="0" b="0"/>
            <wp:wrapSquare wrapText="bothSides"/>
            <wp:docPr id="1" name="Picture 1" descr="A close 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Episode </w:t>
      </w:r>
      <w:r w:rsidR="00654D37">
        <w:rPr>
          <w:sz w:val="36"/>
          <w:szCs w:val="36"/>
        </w:rPr>
        <w:t>10</w:t>
      </w:r>
    </w:p>
    <w:p w14:paraId="16ACE3EF" w14:textId="77777777" w:rsidR="007A09EC" w:rsidRDefault="007A09EC">
      <w:pPr>
        <w:rPr>
          <w:sz w:val="36"/>
          <w:szCs w:val="36"/>
        </w:rPr>
      </w:pPr>
    </w:p>
    <w:p w14:paraId="21F3ED1B" w14:textId="19DAD8D2" w:rsidR="00587AEA" w:rsidRPr="007A09EC" w:rsidRDefault="00654D37" w:rsidP="00587AEA">
      <w:pPr>
        <w:rPr>
          <w:sz w:val="28"/>
          <w:szCs w:val="28"/>
        </w:rPr>
      </w:pPr>
      <w:r>
        <w:rPr>
          <w:sz w:val="28"/>
          <w:szCs w:val="28"/>
        </w:rPr>
        <w:t xml:space="preserve">There’s No I in Case Acceptance </w:t>
      </w:r>
    </w:p>
    <w:p w14:paraId="2F71745E" w14:textId="2E89F558" w:rsidR="00787F77" w:rsidRPr="007A09EC" w:rsidRDefault="00787F77" w:rsidP="00587AEA">
      <w:pPr>
        <w:rPr>
          <w:sz w:val="28"/>
          <w:szCs w:val="28"/>
        </w:rPr>
      </w:pPr>
    </w:p>
    <w:p w14:paraId="585857D8" w14:textId="686032D8" w:rsidR="00A01C0E" w:rsidRPr="00654D37" w:rsidRDefault="00A01C0E" w:rsidP="00A01C0E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 w:rsidRPr="00A01C0E">
        <w:rPr>
          <w:rFonts w:ascii="Open Sans" w:eastAsia="Times New Roman" w:hAnsi="Open Sans" w:cs="Open Sans"/>
          <w:color w:val="000000" w:themeColor="text1"/>
          <w:sz w:val="21"/>
          <w:szCs w:val="21"/>
          <w:shd w:val="clear" w:color="auto" w:fill="FFFFFF"/>
        </w:rPr>
        <w:t> </w:t>
      </w:r>
      <w:r w:rsidR="00654D37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Verbiage Is Key!</w:t>
      </w:r>
    </w:p>
    <w:p w14:paraId="140DB62D" w14:textId="4D8B7A6F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The words we use either create value or de-value what we are saying</w:t>
      </w:r>
    </w:p>
    <w:p w14:paraId="7AE4D8BA" w14:textId="126F3DF7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Don’t sugarcoat their disease or infection- speak terms patients understand</w:t>
      </w:r>
    </w:p>
    <w:p w14:paraId="73E9EC06" w14:textId="051FB012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We have to create so much value that we are shocked when patients don’t accept our treatment recommendations</w:t>
      </w:r>
    </w:p>
    <w:p w14:paraId="2BB2526B" w14:textId="6DFE547A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Patients need to understand what they stand to lose if they do not accept treatment </w:t>
      </w:r>
    </w:p>
    <w:p w14:paraId="50FBACC1" w14:textId="77777777" w:rsidR="00654D37" w:rsidRPr="00654D37" w:rsidRDefault="00654D37" w:rsidP="00654D37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6447A63" w14:textId="09827CE7" w:rsidR="009C1F58" w:rsidRPr="00654D37" w:rsidRDefault="00654D37" w:rsidP="00654D37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We Don’t Recommend Anything Patients Don’t Need!</w:t>
      </w:r>
    </w:p>
    <w:p w14:paraId="1B58E788" w14:textId="7537A531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We are preventative health care providers, you can’t prevent something that is already there</w:t>
      </w:r>
    </w:p>
    <w:p w14:paraId="72C94ACC" w14:textId="5C5D9974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Every treatment we recommend is a benefit to our patients </w:t>
      </w:r>
    </w:p>
    <w:p w14:paraId="0DD4E7B0" w14:textId="223CE2D3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Over 80% of patients want to hear what their hygienist recommends </w:t>
      </w:r>
    </w:p>
    <w:p w14:paraId="14D68708" w14:textId="77777777" w:rsidR="00654D37" w:rsidRPr="00654D37" w:rsidRDefault="00654D37" w:rsidP="00654D37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060FA2FC" w14:textId="1F2EAADD" w:rsidR="00654D37" w:rsidRPr="00654D37" w:rsidRDefault="00654D37" w:rsidP="00654D37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Case Acceptance Is a Team Effort</w:t>
      </w:r>
    </w:p>
    <w:p w14:paraId="08EA3BAD" w14:textId="1AD6839C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Assistants are the most trusted team member</w:t>
      </w:r>
    </w:p>
    <w:p w14:paraId="3283AAB3" w14:textId="033BAFFE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Doctors are the least trusted team member</w:t>
      </w:r>
    </w:p>
    <w:p w14:paraId="23DB613E" w14:textId="3F17DF76" w:rsidR="00654D37" w:rsidRPr="00654D37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Hygienists and Assistants should be setting the Dr. up for success and preheating patients for possible treatment recommendations</w:t>
      </w:r>
    </w:p>
    <w:p w14:paraId="11E49706" w14:textId="6BFF2099" w:rsidR="00654D37" w:rsidRPr="009C1F58" w:rsidRDefault="00654D37" w:rsidP="00654D37">
      <w:pPr>
        <w:pStyle w:val="ListParagraph"/>
        <w:numPr>
          <w:ilvl w:val="4"/>
          <w:numId w:val="2"/>
        </w:num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Consistent verbiage and recommendations is the key to success</w:t>
      </w:r>
    </w:p>
    <w:p w14:paraId="4D806FCD" w14:textId="77777777" w:rsidR="000E6119" w:rsidRDefault="000E6119" w:rsidP="000E6119">
      <w:pPr>
        <w:pStyle w:val="ListParagraph"/>
        <w:rPr>
          <w:sz w:val="28"/>
          <w:szCs w:val="28"/>
        </w:rPr>
      </w:pPr>
    </w:p>
    <w:p w14:paraId="39FD33D1" w14:textId="5F71C86F" w:rsidR="000E6119" w:rsidRDefault="000E6119" w:rsidP="00654D37">
      <w:pPr>
        <w:pStyle w:val="ListParagraph"/>
        <w:rPr>
          <w:sz w:val="28"/>
          <w:szCs w:val="28"/>
        </w:rPr>
      </w:pPr>
    </w:p>
    <w:p w14:paraId="74A09F25" w14:textId="2C868B29" w:rsidR="00BA1F9D" w:rsidRDefault="00BA1F9D"/>
    <w:sectPr w:rsidR="00BA1F9D" w:rsidSect="007A09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E3568"/>
    <w:multiLevelType w:val="hybridMultilevel"/>
    <w:tmpl w:val="BB04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22F17"/>
    <w:multiLevelType w:val="hybridMultilevel"/>
    <w:tmpl w:val="9880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EA"/>
    <w:rsid w:val="000E6119"/>
    <w:rsid w:val="000E7A43"/>
    <w:rsid w:val="00587AEA"/>
    <w:rsid w:val="005E031B"/>
    <w:rsid w:val="00654D37"/>
    <w:rsid w:val="00787F77"/>
    <w:rsid w:val="007A09EC"/>
    <w:rsid w:val="009C1F58"/>
    <w:rsid w:val="00A01C0E"/>
    <w:rsid w:val="00A84B54"/>
    <w:rsid w:val="00BA1F9D"/>
    <w:rsid w:val="00CD6242"/>
    <w:rsid w:val="00F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FDD8C"/>
  <w15:chartTrackingRefBased/>
  <w15:docId w15:val="{15BC2C2E-10BA-084D-9908-8A83B17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E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01C0E"/>
  </w:style>
  <w:style w:type="character" w:styleId="Hyperlink">
    <w:name w:val="Hyperlink"/>
    <w:basedOn w:val="DefaultParagraphFont"/>
    <w:uiPriority w:val="99"/>
    <w:unhideWhenUsed/>
    <w:rsid w:val="00A01C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Scheduling Institute</dc:creator>
  <cp:keywords/>
  <dc:description/>
  <cp:lastModifiedBy>Rose Sanders</cp:lastModifiedBy>
  <cp:revision>2</cp:revision>
  <dcterms:created xsi:type="dcterms:W3CDTF">2021-10-12T18:42:00Z</dcterms:created>
  <dcterms:modified xsi:type="dcterms:W3CDTF">2021-10-12T18:42:00Z</dcterms:modified>
</cp:coreProperties>
</file>